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41" w:rsidRPr="00EB1B41" w:rsidRDefault="00EB1B41" w:rsidP="00EB1B41">
      <w:pPr>
        <w:jc w:val="right"/>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2018年1月25日</w:t>
      </w:r>
    </w:p>
    <w:p w:rsidR="00EB1B41" w:rsidRPr="00EB1B41" w:rsidRDefault="00EB1B41" w:rsidP="00EB1B41">
      <w:pPr>
        <w:jc w:val="right"/>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有限会社 znug design</w:t>
      </w:r>
    </w:p>
    <w:p w:rsidR="00EB1B41" w:rsidRPr="00EB1B41" w:rsidRDefault="00EB1B41" w:rsidP="00EB1B41">
      <w:pPr>
        <w:jc w:val="right"/>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海内工業株式会社</w:t>
      </w:r>
    </w:p>
    <w:p w:rsid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b/>
          <w:szCs w:val="21"/>
          <w:u w:val="single"/>
        </w:rPr>
      </w:pPr>
      <w:r w:rsidRPr="00EB1B41">
        <w:rPr>
          <w:rFonts w:ascii="小塚ゴシック Pro L" w:eastAsia="小塚ゴシック Pro L" w:hAnsi="小塚ゴシック Pro L" w:hint="eastAsia"/>
          <w:b/>
          <w:szCs w:val="21"/>
          <w:u w:val="single"/>
        </w:rPr>
        <w:t>znug design と海内工業、ドイツ・シュピールヴァーレンメッセに精密板金ラジコン「BST」を出品</w:t>
      </w:r>
    </w:p>
    <w:p w:rsid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ind w:firstLineChars="100" w:firstLine="210"/>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大型電動バイク「zecOO」や超小型モビリティ「rimOnO」などのデザインで知られる有限会社znug design（本社：東京都杉並区、代表：根津孝太、資本金：300万円）と、精密板金技術を活かした1/2サイズ「タチコマ」などのユニークな製品開発でも知られる海内工業株式会社（本社：神奈川県横浜市、代表：海内美和、資本金：2,100万円）は、ドイツ南部の都市ニュルンベルクで開催される世界最大規模の玩具見本市「シュピールヴァーレンメッセ」に、共同開発した精密板金製1/10サイズトレーラーヘッド（トラクターヘッド）の組立式ラジコン「BST」の試作品を出品します。</w:t>
      </w: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ind w:firstLineChars="100" w:firstLine="210"/>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この精密板金トレーラーヘッドラジコン「BST」は、znug designがデザインと設計を担当し、海内工業が製造を担当する共同開発製品で、以下のような特徴を備えています。</w:t>
      </w: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1.</w:t>
      </w:r>
      <w:r>
        <w:rPr>
          <w:rFonts w:ascii="小塚ゴシック Pro L" w:eastAsia="小塚ゴシック Pro L" w:hAnsi="小塚ゴシック Pro L"/>
          <w:szCs w:val="21"/>
        </w:rPr>
        <w:t xml:space="preserve"> </w:t>
      </w:r>
      <w:r w:rsidRPr="00EB1B41">
        <w:rPr>
          <w:rFonts w:ascii="小塚ゴシック Pro L" w:eastAsia="小塚ゴシック Pro L" w:hAnsi="小塚ゴシック Pro L" w:hint="eastAsia"/>
          <w:szCs w:val="21"/>
        </w:rPr>
        <w:t>近未来のトレーラーヘッドを想定したデザインは、この製品のための完全オリジナル。</w:t>
      </w:r>
    </w:p>
    <w:p w:rsidR="00EB1B41" w:rsidRP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 xml:space="preserve">2. </w:t>
      </w:r>
      <w:r w:rsidRPr="00EB1B41">
        <w:rPr>
          <w:rFonts w:ascii="小塚ゴシック Pro L" w:eastAsia="小塚ゴシック Pro L" w:hAnsi="小塚ゴシック Pro L" w:hint="eastAsia"/>
          <w:szCs w:val="21"/>
        </w:rPr>
        <w:t>大径タイヤをリアルなボディに収めるためのキングピンレイアウトや、ロッカーアーム式サスペンション、板金製の堅牢なギアボックスなど、メカニズムの見所も満載。</w:t>
      </w:r>
    </w:p>
    <w:p w:rsidR="00EB1B41" w:rsidRP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 xml:space="preserve">3. </w:t>
      </w:r>
      <w:r w:rsidRPr="00EB1B41">
        <w:rPr>
          <w:rFonts w:ascii="小塚ゴシック Pro L" w:eastAsia="小塚ゴシック Pro L" w:hAnsi="小塚ゴシック Pro L" w:hint="eastAsia"/>
          <w:szCs w:val="21"/>
        </w:rPr>
        <w:t>シャーシやボディの主要部品は、すべて海内工業製の精密な板金部品で構成。アルマイト加工された部品は精度がよく、誰でもきもちよく組み立てることができる。</w:t>
      </w:r>
    </w:p>
    <w:p w:rsidR="00EB1B41" w:rsidRP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 xml:space="preserve">4. </w:t>
      </w:r>
      <w:r w:rsidRPr="00EB1B41">
        <w:rPr>
          <w:rFonts w:ascii="小塚ゴシック Pro L" w:eastAsia="小塚ゴシック Pro L" w:hAnsi="小塚ゴシック Pro L" w:hint="eastAsia"/>
          <w:szCs w:val="21"/>
        </w:rPr>
        <w:t>全長505mm、全幅258mm、全高297mm、タイヤ直径123mmという迫力サイズの金属製ラジコンながら、板金製品ならではのリーズナブルな価格も実現。</w:t>
      </w:r>
    </w:p>
    <w:p w:rsidR="00EB1B41" w:rsidRP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 xml:space="preserve">5. </w:t>
      </w:r>
      <w:r w:rsidRPr="00EB1B41">
        <w:rPr>
          <w:rFonts w:ascii="小塚ゴシック Pro L" w:eastAsia="小塚ゴシック Pro L" w:hAnsi="小塚ゴシック Pro L" w:hint="eastAsia"/>
          <w:szCs w:val="21"/>
        </w:rPr>
        <w:t>遠隔操作可能なローディングデッキや、積載用の各種コンテナ、スケールを合わせたアクションフィギアなど、遊びの楽しみを広げる拡張パーツを順次ラインナップ予定。</w:t>
      </w: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ind w:firstLineChars="100" w:firstLine="210"/>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シュピールヴァーレンメッセでは、アルマイト色の異なる３台とローディングデッキの試作品を展示し、実際にお手にとってその存在感をお確かめいただけます。</w:t>
      </w:r>
    </w:p>
    <w:p w:rsid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p>
    <w:p w:rsid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w:t>
      </w:r>
      <w:r w:rsidRPr="00EB1B41">
        <w:rPr>
          <w:rFonts w:ascii="小塚ゴシック Pro L" w:eastAsia="小塚ゴシック Pro L" w:hAnsi="小塚ゴシック Pro L" w:hint="eastAsia"/>
          <w:szCs w:val="21"/>
        </w:rPr>
        <w:t>シュピールヴァーレンメッセ</w:t>
      </w:r>
      <w:r>
        <w:rPr>
          <w:rFonts w:ascii="小塚ゴシック Pro L" w:eastAsia="小塚ゴシック Pro L" w:hAnsi="小塚ゴシック Pro L" w:hint="eastAsia"/>
          <w:szCs w:val="21"/>
        </w:rPr>
        <w:t>】</w:t>
      </w:r>
      <w:r w:rsidRPr="00EB1B41">
        <w:rPr>
          <w:rFonts w:ascii="小塚ゴシック Pro L" w:eastAsia="小塚ゴシック Pro L" w:hAnsi="小塚ゴシック Pro L"/>
          <w:szCs w:val="21"/>
        </w:rPr>
        <w:t xml:space="preserve"> </w:t>
      </w: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lastRenderedPageBreak/>
        <w:t>期間</w:t>
      </w:r>
      <w:r>
        <w:rPr>
          <w:rFonts w:ascii="小塚ゴシック Pro L" w:eastAsia="小塚ゴシック Pro L" w:hAnsi="小塚ゴシック Pro L" w:hint="eastAsia"/>
          <w:szCs w:val="21"/>
        </w:rPr>
        <w:t xml:space="preserve">　　</w:t>
      </w:r>
      <w:r w:rsidRPr="00EB1B41">
        <w:rPr>
          <w:rFonts w:ascii="小塚ゴシック Pro L" w:eastAsia="小塚ゴシック Pro L" w:hAnsi="小塚ゴシック Pro L" w:hint="eastAsia"/>
          <w:szCs w:val="21"/>
        </w:rPr>
        <w:t>：2018年1月31</w:t>
      </w:r>
      <w:r>
        <w:rPr>
          <w:rFonts w:ascii="小塚ゴシック Pro L" w:eastAsia="小塚ゴシック Pro L" w:hAnsi="小塚ゴシック Pro L" w:hint="eastAsia"/>
          <w:szCs w:val="21"/>
        </w:rPr>
        <w:t xml:space="preserve">日 ～ </w:t>
      </w:r>
      <w:r w:rsidRPr="00EB1B41">
        <w:rPr>
          <w:rFonts w:ascii="小塚ゴシック Pro L" w:eastAsia="小塚ゴシック Pro L" w:hAnsi="小塚ゴシック Pro L" w:hint="eastAsia"/>
          <w:szCs w:val="21"/>
        </w:rPr>
        <w:t>2月4</w:t>
      </w:r>
      <w:r>
        <w:rPr>
          <w:rFonts w:ascii="小塚ゴシック Pro L" w:eastAsia="小塚ゴシック Pro L" w:hAnsi="小塚ゴシック Pro L" w:hint="eastAsia"/>
          <w:szCs w:val="21"/>
        </w:rPr>
        <w:t>日</w:t>
      </w:r>
    </w:p>
    <w:p w:rsidR="00EB1B41" w:rsidRP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開催地　：ドイツ・</w:t>
      </w:r>
      <w:r w:rsidRPr="00EB1B41">
        <w:rPr>
          <w:rFonts w:ascii="小塚ゴシック Pro L" w:eastAsia="小塚ゴシック Pro L" w:hAnsi="小塚ゴシック Pro L" w:hint="eastAsia"/>
          <w:szCs w:val="21"/>
        </w:rPr>
        <w:t>ニュルンベルク市</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1950年から始まり今回69回目の開催となる歴史ある世界的玩具見本市です。2017年には世界67ヶ国より2800社以上の出展がありました。</w:t>
      </w:r>
    </w:p>
    <w:p w:rsid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w:t>
      </w:r>
      <w:r w:rsidRPr="00EB1B41">
        <w:rPr>
          <w:rFonts w:ascii="小塚ゴシック Pro L" w:eastAsia="小塚ゴシック Pro L" w:hAnsi="小塚ゴシック Pro L" w:hint="eastAsia"/>
          <w:szCs w:val="21"/>
        </w:rPr>
        <w:t>会社概要</w:t>
      </w:r>
      <w:r>
        <w:rPr>
          <w:rFonts w:ascii="小塚ゴシック Pro L" w:eastAsia="小塚ゴシック Pro L" w:hAnsi="小塚ゴシック Pro L" w:hint="eastAsia"/>
          <w:szCs w:val="21"/>
        </w:rPr>
        <w:t>】</w:t>
      </w:r>
    </w:p>
    <w:p w:rsid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会社名</w:t>
      </w:r>
      <w:r w:rsidRPr="00EB1B41">
        <w:rPr>
          <w:rFonts w:ascii="小塚ゴシック Pro L" w:eastAsia="小塚ゴシック Pro L" w:hAnsi="小塚ゴシック Pro L" w:hint="eastAsia"/>
          <w:szCs w:val="21"/>
        </w:rPr>
        <w:tab/>
        <w:t>：有限会社 znug design（ツナグデザイン）</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資本金</w:t>
      </w:r>
      <w:r w:rsidRPr="00EB1B41">
        <w:rPr>
          <w:rFonts w:ascii="小塚ゴシック Pro L" w:eastAsia="小塚ゴシック Pro L" w:hAnsi="小塚ゴシック Pro L" w:hint="eastAsia"/>
          <w:szCs w:val="21"/>
        </w:rPr>
        <w:tab/>
        <w:t>：300万円</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創立</w:t>
      </w:r>
      <w:r w:rsidRPr="00EB1B41">
        <w:rPr>
          <w:rFonts w:ascii="小塚ゴシック Pro L" w:eastAsia="小塚ゴシック Pro L" w:hAnsi="小塚ゴシック Pro L" w:hint="eastAsia"/>
          <w:szCs w:val="21"/>
        </w:rPr>
        <w:tab/>
        <w:t>：2005年7月</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代表者</w:t>
      </w:r>
      <w:r w:rsidRPr="00EB1B41">
        <w:rPr>
          <w:rFonts w:ascii="小塚ゴシック Pro L" w:eastAsia="小塚ゴシック Pro L" w:hAnsi="小塚ゴシック Pro L" w:hint="eastAsia"/>
          <w:szCs w:val="21"/>
        </w:rPr>
        <w:tab/>
        <w:t>：取締役 根津 孝太</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事業内容：工業製品　コンセプト企画・デザイン</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従業員数：2名</w:t>
      </w: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会社名</w:t>
      </w:r>
      <w:r w:rsidRPr="00EB1B41">
        <w:rPr>
          <w:rFonts w:ascii="小塚ゴシック Pro L" w:eastAsia="小塚ゴシック Pro L" w:hAnsi="小塚ゴシック Pro L" w:hint="eastAsia"/>
          <w:szCs w:val="21"/>
        </w:rPr>
        <w:tab/>
        <w:t>：海内工業株式会社</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資本金</w:t>
      </w:r>
      <w:r w:rsidRPr="00EB1B41">
        <w:rPr>
          <w:rFonts w:ascii="小塚ゴシック Pro L" w:eastAsia="小塚ゴシック Pro L" w:hAnsi="小塚ゴシック Pro L" w:hint="eastAsia"/>
          <w:szCs w:val="21"/>
        </w:rPr>
        <w:tab/>
        <w:t>：2,100万円</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創立</w:t>
      </w:r>
      <w:r w:rsidRPr="00EB1B41">
        <w:rPr>
          <w:rFonts w:ascii="小塚ゴシック Pro L" w:eastAsia="小塚ゴシック Pro L" w:hAnsi="小塚ゴシック Pro L" w:hint="eastAsia"/>
          <w:szCs w:val="21"/>
        </w:rPr>
        <w:tab/>
        <w:t>：1958年7月</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代表者</w:t>
      </w:r>
      <w:r w:rsidRPr="00EB1B41">
        <w:rPr>
          <w:rFonts w:ascii="小塚ゴシック Pro L" w:eastAsia="小塚ゴシック Pro L" w:hAnsi="小塚ゴシック Pro L" w:hint="eastAsia"/>
          <w:szCs w:val="21"/>
        </w:rPr>
        <w:tab/>
        <w:t>：代表取締役 海内 美和</w:t>
      </w:r>
    </w:p>
    <w:p w:rsidR="001845D0"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事業内容：精密板金加工（NCパンチング加工、レーザー加工、曲げ加工、プレス加工、</w:t>
      </w:r>
    </w:p>
    <w:p w:rsidR="00EB1B41" w:rsidRPr="00EB1B41" w:rsidRDefault="00EB1B41" w:rsidP="001845D0">
      <w:pPr>
        <w:ind w:firstLineChars="500" w:firstLine="1050"/>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各種表面処理）、ロボット板金加工、商品受託開発・製作事業</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従業員数：29名</w:t>
      </w: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Pr>
          <w:rFonts w:ascii="小塚ゴシック Pro L" w:eastAsia="小塚ゴシック Pro L" w:hAnsi="小塚ゴシック Pro L" w:hint="eastAsia"/>
          <w:szCs w:val="21"/>
        </w:rPr>
        <w:t>【</w:t>
      </w:r>
      <w:r w:rsidRPr="00EB1B41">
        <w:rPr>
          <w:rFonts w:ascii="小塚ゴシック Pro L" w:eastAsia="小塚ゴシック Pro L" w:hAnsi="小塚ゴシック Pro L" w:hint="eastAsia"/>
          <w:szCs w:val="21"/>
        </w:rPr>
        <w:t>問い合わせ先</w:t>
      </w:r>
      <w:r>
        <w:rPr>
          <w:rFonts w:ascii="小塚ゴシック Pro L" w:eastAsia="小塚ゴシック Pro L" w:hAnsi="小塚ゴシック Pro L" w:hint="eastAsia"/>
          <w:szCs w:val="21"/>
        </w:rPr>
        <w:t>】</w:t>
      </w:r>
    </w:p>
    <w:p w:rsid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製品の詳細については下記のウェブページをご参照ください。</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szCs w:val="21"/>
        </w:rPr>
        <w:t>http://bt-bst.com/</w:t>
      </w:r>
    </w:p>
    <w:p w:rsidR="00EB1B41" w:rsidRPr="00EB1B41" w:rsidRDefault="00EB1B41" w:rsidP="00EB1B41">
      <w:pPr>
        <w:rPr>
          <w:rFonts w:ascii="小塚ゴシック Pro L" w:eastAsia="小塚ゴシック Pro L" w:hAnsi="小塚ゴシック Pro L"/>
          <w:szCs w:val="21"/>
        </w:rPr>
      </w:pP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本件に関するお問い合わせや、取材の申し込みは、下記メー</w:t>
      </w:r>
      <w:r>
        <w:rPr>
          <w:rFonts w:ascii="小塚ゴシック Pro L" w:eastAsia="小塚ゴシック Pro L" w:hAnsi="小塚ゴシック Pro L" w:hint="eastAsia"/>
          <w:szCs w:val="21"/>
        </w:rPr>
        <w:t>ルアドレスに</w:t>
      </w:r>
      <w:r w:rsidRPr="00EB1B41">
        <w:rPr>
          <w:rFonts w:ascii="小塚ゴシック Pro L" w:eastAsia="小塚ゴシック Pro L" w:hAnsi="小塚ゴシック Pro L" w:hint="eastAsia"/>
          <w:szCs w:val="21"/>
        </w:rPr>
        <w:t>ご連絡ください。</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hint="eastAsia"/>
          <w:szCs w:val="21"/>
        </w:rPr>
        <w:t>有限会社 znug design 担当：根津 / 海内工業株式会社 担当 : 海内・湊</w:t>
      </w:r>
    </w:p>
    <w:p w:rsidR="00EB1B41" w:rsidRPr="00EB1B41" w:rsidRDefault="00EB1B41" w:rsidP="00EB1B41">
      <w:pPr>
        <w:rPr>
          <w:rFonts w:ascii="小塚ゴシック Pro L" w:eastAsia="小塚ゴシック Pro L" w:hAnsi="小塚ゴシック Pro L"/>
          <w:szCs w:val="21"/>
        </w:rPr>
      </w:pPr>
      <w:r w:rsidRPr="00EB1B41">
        <w:rPr>
          <w:rFonts w:ascii="小塚ゴシック Pro L" w:eastAsia="小塚ゴシック Pro L" w:hAnsi="小塚ゴシック Pro L"/>
          <w:szCs w:val="21"/>
        </w:rPr>
        <w:t>info@bt-bst.com</w:t>
      </w:r>
    </w:p>
    <w:p w:rsidR="001845D0" w:rsidRPr="001845D0" w:rsidRDefault="001845D0" w:rsidP="00C8329F">
      <w:pPr>
        <w:widowControl/>
        <w:jc w:val="left"/>
        <w:rPr>
          <w:rFonts w:asciiTheme="majorHAnsi" w:eastAsia="小塚ゴシック Pro L" w:hAnsiTheme="majorHAnsi" w:cstheme="majorHAnsi" w:hint="eastAsia"/>
          <w:szCs w:val="21"/>
        </w:rPr>
      </w:pPr>
      <w:bookmarkStart w:id="0" w:name="_GoBack"/>
      <w:bookmarkEnd w:id="0"/>
    </w:p>
    <w:sectPr w:rsidR="001845D0" w:rsidRPr="001845D0" w:rsidSect="001845D0">
      <w:type w:val="continuous"/>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小塚ゴシック Pro L">
    <w:altName w:val="ＭＳ ゴシック"/>
    <w:panose1 w:val="020B0200000000000000"/>
    <w:charset w:val="80"/>
    <w:family w:val="swiss"/>
    <w:notTrueType/>
    <w:pitch w:val="variable"/>
    <w:sig w:usb0="00000283" w:usb1="2AC71C11" w:usb2="00000012"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B367E"/>
    <w:multiLevelType w:val="hybridMultilevel"/>
    <w:tmpl w:val="5BBCD05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8233FE"/>
    <w:multiLevelType w:val="hybridMultilevel"/>
    <w:tmpl w:val="6AF6FCF6"/>
    <w:lvl w:ilvl="0" w:tplc="484639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320BBD"/>
    <w:multiLevelType w:val="hybridMultilevel"/>
    <w:tmpl w:val="5AC2237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41"/>
    <w:rsid w:val="001845D0"/>
    <w:rsid w:val="0093323D"/>
    <w:rsid w:val="00A34772"/>
    <w:rsid w:val="00A408D0"/>
    <w:rsid w:val="00AB726D"/>
    <w:rsid w:val="00C8329F"/>
    <w:rsid w:val="00EB1B41"/>
    <w:rsid w:val="00F5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BBF58"/>
  <w15:chartTrackingRefBased/>
  <w15:docId w15:val="{3B4CD195-BBAA-46AD-8BBF-D014026D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B1B41"/>
    <w:rPr>
      <w:color w:val="0000FF"/>
      <w:u w:val="single"/>
    </w:rPr>
  </w:style>
  <w:style w:type="paragraph" w:styleId="a4">
    <w:name w:val="List Paragraph"/>
    <w:basedOn w:val="a"/>
    <w:uiPriority w:val="34"/>
    <w:qFormat/>
    <w:rsid w:val="00EB1B41"/>
    <w:pPr>
      <w:ind w:leftChars="400" w:left="840"/>
    </w:pPr>
  </w:style>
  <w:style w:type="character" w:styleId="a5">
    <w:name w:val="annotation reference"/>
    <w:basedOn w:val="a0"/>
    <w:uiPriority w:val="99"/>
    <w:semiHidden/>
    <w:unhideWhenUsed/>
    <w:rsid w:val="00EB1B41"/>
    <w:rPr>
      <w:sz w:val="18"/>
      <w:szCs w:val="18"/>
    </w:rPr>
  </w:style>
  <w:style w:type="paragraph" w:styleId="a6">
    <w:name w:val="annotation text"/>
    <w:basedOn w:val="a"/>
    <w:link w:val="a7"/>
    <w:uiPriority w:val="99"/>
    <w:semiHidden/>
    <w:unhideWhenUsed/>
    <w:rsid w:val="00EB1B41"/>
    <w:pPr>
      <w:jc w:val="left"/>
    </w:pPr>
  </w:style>
  <w:style w:type="character" w:customStyle="1" w:styleId="a7">
    <w:name w:val="コメント文字列 (文字)"/>
    <w:basedOn w:val="a0"/>
    <w:link w:val="a6"/>
    <w:uiPriority w:val="99"/>
    <w:semiHidden/>
    <w:rsid w:val="00EB1B41"/>
  </w:style>
  <w:style w:type="paragraph" w:styleId="a8">
    <w:name w:val="Balloon Text"/>
    <w:basedOn w:val="a"/>
    <w:link w:val="a9"/>
    <w:uiPriority w:val="99"/>
    <w:semiHidden/>
    <w:unhideWhenUsed/>
    <w:rsid w:val="00EB1B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1B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根津孝太</dc:creator>
  <cp:keywords/>
  <dc:description/>
  <cp:lastModifiedBy>根津孝太</cp:lastModifiedBy>
  <cp:revision>2</cp:revision>
  <dcterms:created xsi:type="dcterms:W3CDTF">2018-01-21T09:11:00Z</dcterms:created>
  <dcterms:modified xsi:type="dcterms:W3CDTF">2018-01-21T09:11:00Z</dcterms:modified>
</cp:coreProperties>
</file>